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Клопотання про зменшення витрат на правничу допомогу</w:t>
      </w:r>
    </w:p>
    <w:p>
      <w:pPr>
        <w:pStyle w:val="Heading1"/>
      </w:pPr>
      <w:r>
        <w:t>Пояснення до форми AVENT</w:t>
      </w:r>
    </w:p>
    <w:p>
      <w:r>
        <w:t>Цю пояснювальну частину не подавайте як текст звернення до суду. Форма починається з наступної сторінки. Заповніть власні дані й вилучіть підказки. Редакція 05.10.2026.</w:t>
      </w:r>
    </w:p>
    <w:p>
      <w:r>
        <w:t>Для сторони, яка обґрунтовано оспорює витрати іншої сторони. Недостатньо просто написати «завищені» або послатися на малий дохід. Пільга від судового збору не дорівнює звільненню від відшкодування послуг адвоката.</w:t>
      </w:r>
    </w:p>
    <w:p>
      <w:pPr>
        <w:pStyle w:val="Heading2"/>
      </w:pPr>
      <w:r>
        <w:t>Реальна практика</w:t>
      </w:r>
    </w:p>
    <w:p>
      <w:r>
        <w:t>У додатковому рішенні №137927703 від 20.04.2026 у справі №758/19162/25 Подільський суд відхилив прохання не стягувати правничі витрати лише через пільговий статус відповідача. Форма пропонує конкретні заперечення щодо співмірності; не стверджує, що саме таке клопотання було задоволене у справі-джерелі.</w:t>
      </w:r>
    </w:p>
    <w:p>
      <w:pPr>
        <w:pStyle w:val="Heading2"/>
      </w:pPr>
      <w:r>
        <w:t>Коли і куди</w:t>
      </w:r>
    </w:p>
    <w:p>
      <w:r>
        <w:t>Подайте до суду вашої справи після одержання заяви та доказів витрат, до їх вирішення, у встановлений судом строк. У розгляді додаткового рішення витратне питання може вирішуватися без повідомлення; надсилання заперечень не варто відкладати до виклику в засідання.</w:t>
      </w:r>
    </w:p>
    <w:p>
      <w:pPr>
        <w:pStyle w:val="Heading2"/>
      </w:pPr>
      <w:r>
        <w:t>Два види заперечень</w:t>
      </w:r>
    </w:p>
    <w:p>
      <w:r>
        <w:t>Зменшення за частинами 4–6 статті 137 ЦПК потребує доведеної неспівмірності. Непідтверджені, не пов’язані зі справою або несвоєчасно доведені витрати оцінюються також за статтею 141. Розділіть ці підстави та запропонуйте конкретну суму. За клопотання окремої ставки збору немає.</w:t>
      </w:r>
    </w:p>
    <w:p>
      <w:pPr>
        <w:pStyle w:val="Heading2"/>
      </w:pPr>
      <w:r>
        <w:t>Джерела</w:t>
      </w:r>
    </w:p>
    <w:p>
      <w:r>
        <w:t>ЄДРСР 137927703: https://reyestr.court.gov.ua/Review/137927703</w:t>
      </w:r>
    </w:p>
    <w:p>
      <w:r>
        <w:t>Повний текст судового рішення: https://youcontrol.com.ua/catalog/court-document/137927703/</w:t>
      </w:r>
    </w:p>
    <w:p>
      <w:r>
        <w:t>ЦПК України: https://zakon.rada.gov.ua/laws/show/1618-15</w:t>
      </w:r>
    </w:p>
    <w:p>
      <w:r>
        <w:t>ЦК України: https://zakon.rada.gov.ua/laws/show/435-15</w:t>
      </w:r>
    </w:p>
    <w:p>
      <w:r>
        <w:t>Закон про судовий збір: https://zakon.rada.gov.ua/laws/show/3674-17</w:t>
      </w:r>
    </w:p>
    <w:p>
      <w:r>
        <w:t>Офіційні ставки судового збору: https://supreme.court.gov.ua/supreme/gromadyanam/stavki/</w:t>
      </w:r>
    </w:p>
    <w:p>
      <w:r>
        <w:t>Авторська адаптація AVENT без персональних даних учасників. Результат не гарантується. Перевірте електронний кабінет, підпис, підсудність і надсилання документів учасникам за правилами вашого виду звернення.</w:t>
      </w:r>
    </w:p>
    <w:p>
      <w:r>
        <w:br w:type="page"/>
      </w:r>
    </w:p>
    <w:p>
      <w:pPr/>
      <w:r>
        <w:t>До Подільського районного суду міста Києва</w:t>
        <w:br/>
        <w:t>[Актуальна поштова адреса суду]</w:t>
      </w:r>
    </w:p>
    <w:p>
      <w:pPr/>
      <w:r>
        <w:t>Заявник / позивач / відповідач: [обрати процесуальний статус, ПІБ або найменування]</w:t>
        <w:br/>
        <w:t>Адреса з індексом: [адреса]</w:t>
        <w:br/>
        <w:t>РНОКПП або ЄДРПОУ: [номер; паспортні дані у випадках, передбачених законом]</w:t>
        <w:br/>
        <w:t>Телефон та електронна пошта: [дані / відомості відсутні]</w:t>
        <w:br/>
        <w:t>Електронний кабінет: [наявний / відсутній]</w:t>
      </w:r>
    </w:p>
    <w:p>
      <w:pPr/>
      <w:r>
        <w:t>Представник за наявності: [ПІБ, адреса, контактні дані, реквізити повноважень]</w:t>
        <w:br/>
        <w:t>Електронний кабінет представника: [наявний / відсутній]</w:t>
      </w:r>
    </w:p>
    <w:p>
      <w:pPr/>
      <w:r>
        <w:t>Інші учасники: [ПІБ / найменування, процесуальний статус, адреса та індекс; відомі РНОКПП / ЄДРПОУ, телефон, електронна пошта; відомості про електронний кабінет]</w:t>
        <w:br/>
        <w:t>[Повторити блок для кожного учасника]</w:t>
      </w:r>
    </w:p>
    <w:p>
      <w:pPr/>
      <w:r>
        <w:t>Справа №[номер власної справи]</w:t>
        <w:br/>
        <w:t>Суддя [ПІБ / зазначити після відкриття провадження]</w:t>
      </w:r>
    </w:p>
    <w:p>
      <w:pPr>
        <w:pStyle w:val="Title"/>
        <w:jc w:val="center"/>
      </w:pPr>
      <w:r>
        <w:t>Клопотання про зменшення витрат на правничу допомогу</w:t>
      </w:r>
    </w:p>
    <w:p>
      <w:pPr>
        <w:pStyle w:val="Heading2"/>
      </w:pPr>
      <w:r>
        <w:t>Заявлені витрати</w:t>
      </w:r>
    </w:p>
    <w:p>
      <w:pPr/>
      <w:r>
        <w:t>[Дата] одержав заяву [сторона] про відшкодування [сума] грн за договором [реквізити]. Додані документи [перелік]. Заперечую проти [точна частина], а щодо [підтверджена частина] позиція [конкретно].</w:t>
      </w:r>
    </w:p>
    <w:p>
      <w:pPr>
        <w:pStyle w:val="Heading2"/>
      </w:pPr>
      <w:r>
        <w:t>Неспівмірність за кожною позицією</w:t>
      </w:r>
    </w:p>
    <w:p>
      <w:pPr/>
      <w:r>
        <w:t>Позиція [робота, сума] є неспівмірною, оскільки [складність, фактичний обсяг, час, повторення роботи]. Підтвердження: [кількість документів, тривалість засідань, вже підготовлений матеріал, зміст акту]. Вважаю обґрунтованою суму [сума] з розрахунком [обсяг і оцінка]. Для інших спірних позицій: [робота — заявлено — причина — доказ — обґрунтована сума]. Саме низький дохід або незгода з ціною договору не є єдиною підставою мого звернення.</w:t>
      </w:r>
    </w:p>
    <w:p>
      <w:pPr>
        <w:pStyle w:val="Heading2"/>
      </w:pPr>
      <w:r>
        <w:t>Підтвердження та розподіл</w:t>
      </w:r>
    </w:p>
    <w:p>
      <w:pPr/>
      <w:r>
        <w:t>Окремо заперечую включення [позиція], бо [не підтверджено / інша справа / дублікат / строк доказів не дотримано], що підтверджує [документ]. Дата заявлення наміру та подання доказів [фактична хронологія]. За результатом справи [обсяг задоволених вимог] підлягає застосуванню [належний розподіл за статтею 141, формула]. Цей розподіл не підміняє заперечення щодо співмірності.</w:t>
      </w:r>
    </w:p>
    <w:p>
      <w:pPr>
        <w:pStyle w:val="Heading2"/>
      </w:pPr>
      <w:r>
        <w:t>Підсумок та підстави</w:t>
      </w:r>
    </w:p>
    <w:p>
      <w:pPr/>
      <w:r>
        <w:t>За моїм розрахунком обґрунтований загальний розмір становить [сума], належна до покладення на мене частина — [сума]. Прошу оцінити докази за частинами 4–6 статті 137 та статтею 141 ЦПК; обставини неспівмірності підтверджую наведеними матеріалами. Копії клопотання і додатків надіслані [учасники, дата, спосіб].</w:t>
      </w:r>
    </w:p>
    <w:p>
      <w:pPr>
        <w:pStyle w:val="Heading2"/>
      </w:pPr>
      <w:r>
        <w:t>Прошу суд</w:t>
      </w:r>
    </w:p>
    <w:p>
      <w:pPr/>
      <w:r>
        <w:t>1. Зменшити витрати [сторона] на професійну правничу допомогу з [сума] до [сума] грн за конкретно доведеною неспівмірністю.</w:t>
      </w:r>
    </w:p>
    <w:p>
      <w:pPr/>
      <w:r>
        <w:t>2. Не включати до розподілу [позиції, суми] з окремо наведених підстав неналежності / непідтвердженості / недотримання строку доказів [залишити лише обґрунтовані пункти].</w:t>
      </w:r>
    </w:p>
    <w:p>
      <w:pPr/>
      <w:r>
        <w:t>3. Після оцінки складу і розміру розподілити витрати відповідно до результату справи, визначивши належну до сплати мною суму [сума, розрахунок].</w:t>
      </w:r>
    </w:p>
    <w:p>
      <w:pPr>
        <w:pStyle w:val="Heading2"/>
      </w:pPr>
      <w:r>
        <w:t>Додатки</w:t>
      </w:r>
    </w:p>
    <w:p>
      <w:pPr/>
      <w:r>
        <w:t>1. Копія заяви іншої сторони та спірних актів / описів робіт.</w:t>
      </w:r>
    </w:p>
    <w:p>
      <w:pPr/>
      <w:r>
        <w:t>2. Власний розрахунок за позиціями.</w:t>
      </w:r>
    </w:p>
    <w:p>
      <w:pPr/>
      <w:r>
        <w:t>3. Докази обсягу, повторення робіт та інших заперечень.</w:t>
      </w:r>
    </w:p>
    <w:p>
      <w:pPr/>
      <w:r>
        <w:t>4. Докази надсилання й документи повноважень представника.</w:t>
      </w:r>
    </w:p>
    <w:p>
      <w:pPr/>
      <w:r>
        <w:t>[Дата]</w:t>
        <w:br/>
        <w:t>[Підпис / КЕП] [ПІБ]</w:t>
      </w:r>
    </w:p>
    <w:sectPr w:rsidR="00FC693F" w:rsidRPr="0006063C" w:rsidSect="00034616">
      <w:footerReference w:type="default" r:id="rId9"/>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